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AA37" w14:textId="7F24DC8E" w:rsidR="00203F28" w:rsidRPr="00203F28" w:rsidRDefault="00203F28" w:rsidP="00203F28">
      <w:pPr>
        <w:rPr>
          <w:rFonts w:ascii="Arial Nova Light" w:hAnsi="Arial Nova Light"/>
          <w:b/>
          <w:color w:val="4472C4" w:themeColor="accent1"/>
          <w:sz w:val="32"/>
          <w:u w:val="single"/>
        </w:rPr>
      </w:pPr>
      <w:bookmarkStart w:id="0" w:name="_GoBack"/>
      <w:r w:rsidRPr="00203F28">
        <w:rPr>
          <w:rFonts w:ascii="Arial Nova Light" w:hAnsi="Arial Nova Light"/>
          <w:b/>
          <w:color w:val="4472C4" w:themeColor="accent1"/>
          <w:sz w:val="32"/>
          <w:u w:val="single"/>
        </w:rPr>
        <w:t>Example of a basic rubric for writing</w:t>
      </w:r>
    </w:p>
    <w:bookmarkEnd w:id="0"/>
    <w:p w14:paraId="5876D506" w14:textId="77777777" w:rsidR="00203F28" w:rsidRPr="00F35041" w:rsidRDefault="00203F28" w:rsidP="00203F28">
      <w:pPr>
        <w:rPr>
          <w:rFonts w:ascii="Arial Nova Light" w:hAnsi="Arial Nova Light"/>
        </w:rPr>
      </w:pPr>
      <w:r w:rsidRPr="00F35041">
        <w:rPr>
          <w:rFonts w:ascii="Arial Nova Light" w:hAnsi="Arial Nova Light"/>
        </w:rPr>
        <w:t xml:space="preserve">To prepare this tool, I identify what I want students to learn from the unit and write these down as criteria in the rubric that will be used to mark the assessment piece. The A-E fields of the rubric are populated with descriptions of what I would expect to see from students performing at each of those levels. It is important that these fields are written in student-friendly language so that when the feedback is shared with the students, they </w:t>
      </w:r>
      <w:proofErr w:type="gramStart"/>
      <w:r w:rsidRPr="00F35041">
        <w:rPr>
          <w:rFonts w:ascii="Arial Nova Light" w:hAnsi="Arial Nova Light"/>
        </w:rPr>
        <w:t>are able to</w:t>
      </w:r>
      <w:proofErr w:type="gramEnd"/>
      <w:r w:rsidRPr="00F35041">
        <w:rPr>
          <w:rFonts w:ascii="Arial Nova Light" w:hAnsi="Arial Nova Light"/>
        </w:rPr>
        <w:t xml:space="preserve"> understand and act upon it.</w:t>
      </w:r>
    </w:p>
    <w:p w14:paraId="1D55C3BE" w14:textId="1DBB8440" w:rsidR="00203F28" w:rsidRDefault="00203F28" w:rsidP="00203F28">
      <w:pPr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70"/>
        <w:gridCol w:w="1170"/>
        <w:gridCol w:w="1080"/>
        <w:gridCol w:w="1080"/>
        <w:gridCol w:w="985"/>
      </w:tblGrid>
      <w:tr w:rsidR="00203F28" w14:paraId="71A2A408" w14:textId="77777777" w:rsidTr="00AB4222">
        <w:tc>
          <w:tcPr>
            <w:tcW w:w="3865" w:type="dxa"/>
          </w:tcPr>
          <w:p w14:paraId="7E430871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6CA7CEA2" w14:textId="77777777" w:rsidR="00203F28" w:rsidRPr="00E7599C" w:rsidRDefault="00203F28" w:rsidP="00AB4222">
            <w:pPr>
              <w:jc w:val="center"/>
              <w:rPr>
                <w:rFonts w:ascii="Arial Nova Light" w:hAnsi="Arial Nova Light"/>
                <w:b/>
              </w:rPr>
            </w:pPr>
            <w:r w:rsidRPr="00E7599C">
              <w:rPr>
                <w:rFonts w:ascii="Arial Nova Light" w:hAnsi="Arial Nova Light"/>
                <w:b/>
              </w:rPr>
              <w:t>A</w:t>
            </w:r>
          </w:p>
        </w:tc>
        <w:tc>
          <w:tcPr>
            <w:tcW w:w="1170" w:type="dxa"/>
          </w:tcPr>
          <w:p w14:paraId="7CAF1927" w14:textId="77777777" w:rsidR="00203F28" w:rsidRPr="00E7599C" w:rsidRDefault="00203F28" w:rsidP="00AB4222">
            <w:pPr>
              <w:jc w:val="center"/>
              <w:rPr>
                <w:rFonts w:ascii="Arial Nova Light" w:hAnsi="Arial Nova Light"/>
                <w:b/>
              </w:rPr>
            </w:pPr>
            <w:r w:rsidRPr="00E7599C">
              <w:rPr>
                <w:rFonts w:ascii="Arial Nova Light" w:hAnsi="Arial Nova Light"/>
                <w:b/>
              </w:rPr>
              <w:t>B</w:t>
            </w:r>
          </w:p>
        </w:tc>
        <w:tc>
          <w:tcPr>
            <w:tcW w:w="1080" w:type="dxa"/>
          </w:tcPr>
          <w:p w14:paraId="6464FA8E" w14:textId="77777777" w:rsidR="00203F28" w:rsidRPr="00E7599C" w:rsidRDefault="00203F28" w:rsidP="00AB4222">
            <w:pPr>
              <w:jc w:val="center"/>
              <w:rPr>
                <w:rFonts w:ascii="Arial Nova Light" w:hAnsi="Arial Nova Light"/>
                <w:b/>
              </w:rPr>
            </w:pPr>
            <w:r w:rsidRPr="00E7599C">
              <w:rPr>
                <w:rFonts w:ascii="Arial Nova Light" w:hAnsi="Arial Nova Light"/>
                <w:b/>
              </w:rPr>
              <w:t>C</w:t>
            </w:r>
          </w:p>
        </w:tc>
        <w:tc>
          <w:tcPr>
            <w:tcW w:w="1080" w:type="dxa"/>
          </w:tcPr>
          <w:p w14:paraId="10ED1080" w14:textId="77777777" w:rsidR="00203F28" w:rsidRPr="00E7599C" w:rsidRDefault="00203F28" w:rsidP="00AB4222">
            <w:pPr>
              <w:jc w:val="center"/>
              <w:rPr>
                <w:rFonts w:ascii="Arial Nova Light" w:hAnsi="Arial Nova Light"/>
                <w:b/>
              </w:rPr>
            </w:pPr>
            <w:r w:rsidRPr="00E7599C">
              <w:rPr>
                <w:rFonts w:ascii="Arial Nova Light" w:hAnsi="Arial Nova Light"/>
                <w:b/>
              </w:rPr>
              <w:t>D</w:t>
            </w:r>
          </w:p>
        </w:tc>
        <w:tc>
          <w:tcPr>
            <w:tcW w:w="985" w:type="dxa"/>
          </w:tcPr>
          <w:p w14:paraId="719EBC17" w14:textId="77777777" w:rsidR="00203F28" w:rsidRPr="00E7599C" w:rsidRDefault="00203F28" w:rsidP="00AB4222">
            <w:pPr>
              <w:jc w:val="center"/>
              <w:rPr>
                <w:rFonts w:ascii="Arial Nova Light" w:hAnsi="Arial Nova Light"/>
                <w:b/>
              </w:rPr>
            </w:pPr>
            <w:r w:rsidRPr="00E7599C">
              <w:rPr>
                <w:rFonts w:ascii="Arial Nova Light" w:hAnsi="Arial Nova Light"/>
                <w:b/>
              </w:rPr>
              <w:t>E</w:t>
            </w:r>
          </w:p>
        </w:tc>
      </w:tr>
      <w:tr w:rsidR="00203F28" w14:paraId="2E563E30" w14:textId="77777777" w:rsidTr="00AB4222">
        <w:tc>
          <w:tcPr>
            <w:tcW w:w="3865" w:type="dxa"/>
          </w:tcPr>
          <w:p w14:paraId="077BB37B" w14:textId="77777777" w:rsidR="00203F28" w:rsidRDefault="00203F28" w:rsidP="00AB4222">
            <w:pPr>
              <w:rPr>
                <w:rFonts w:cstheme="minorHAnsi"/>
                <w:b/>
              </w:rPr>
            </w:pPr>
          </w:p>
          <w:p w14:paraId="2FA130CE" w14:textId="77777777" w:rsidR="00203F28" w:rsidRPr="003539FF" w:rsidRDefault="00203F28" w:rsidP="00AB4222">
            <w:pPr>
              <w:rPr>
                <w:rFonts w:cstheme="minorHAnsi"/>
                <w:b/>
              </w:rPr>
            </w:pPr>
            <w:r w:rsidRPr="003539FF">
              <w:rPr>
                <w:rFonts w:cstheme="minorHAnsi"/>
                <w:b/>
              </w:rPr>
              <w:t>Narrative Structure</w:t>
            </w:r>
          </w:p>
          <w:p w14:paraId="55DA0E60" w14:textId="77777777" w:rsidR="00203F28" w:rsidRDefault="00203F28" w:rsidP="00AB4222">
            <w:pPr>
              <w:rPr>
                <w:rFonts w:cstheme="minorHAnsi"/>
              </w:rPr>
            </w:pPr>
          </w:p>
          <w:p w14:paraId="296653EA" w14:textId="77777777" w:rsidR="00203F28" w:rsidRPr="003539FF" w:rsidRDefault="00203F28" w:rsidP="00AB4222">
            <w:pPr>
              <w:rPr>
                <w:rFonts w:cstheme="minorHAnsi"/>
              </w:rPr>
            </w:pPr>
            <w:r w:rsidRPr="003539FF">
              <w:rPr>
                <w:rFonts w:cstheme="minorHAnsi"/>
              </w:rPr>
              <w:t>Text included an introduction, problem and resolution</w:t>
            </w:r>
          </w:p>
          <w:p w14:paraId="55AE0615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102C37D0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0B65D46C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5C92ED01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0B9B1AEE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985" w:type="dxa"/>
          </w:tcPr>
          <w:p w14:paraId="5864CE96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</w:tr>
      <w:tr w:rsidR="00203F28" w14:paraId="22E36937" w14:textId="77777777" w:rsidTr="00AB4222">
        <w:tc>
          <w:tcPr>
            <w:tcW w:w="3865" w:type="dxa"/>
          </w:tcPr>
          <w:p w14:paraId="3D9C8E48" w14:textId="77777777" w:rsidR="00203F28" w:rsidRDefault="00203F28" w:rsidP="00AB4222">
            <w:pPr>
              <w:rPr>
                <w:rFonts w:cstheme="minorHAnsi"/>
                <w:b/>
              </w:rPr>
            </w:pPr>
          </w:p>
          <w:p w14:paraId="3A0B27A3" w14:textId="77777777" w:rsidR="00203F28" w:rsidRPr="003539FF" w:rsidRDefault="00203F28" w:rsidP="00AB4222">
            <w:pPr>
              <w:rPr>
                <w:rFonts w:cstheme="minorHAnsi"/>
                <w:b/>
              </w:rPr>
            </w:pPr>
            <w:r w:rsidRPr="003539FF">
              <w:rPr>
                <w:rFonts w:cstheme="minorHAnsi"/>
                <w:b/>
              </w:rPr>
              <w:t>Details</w:t>
            </w:r>
          </w:p>
          <w:p w14:paraId="58FC7CFE" w14:textId="77777777" w:rsidR="00203F28" w:rsidRDefault="00203F28" w:rsidP="00AB4222">
            <w:pPr>
              <w:rPr>
                <w:rFonts w:cstheme="minorHAnsi"/>
              </w:rPr>
            </w:pPr>
          </w:p>
          <w:p w14:paraId="695401E0" w14:textId="77777777" w:rsidR="00203F28" w:rsidRPr="003539FF" w:rsidRDefault="00203F28" w:rsidP="00AB4222">
            <w:pPr>
              <w:rPr>
                <w:rFonts w:cstheme="minorHAnsi"/>
              </w:rPr>
            </w:pPr>
            <w:r w:rsidRPr="003539FF">
              <w:rPr>
                <w:rFonts w:cstheme="minorHAnsi"/>
              </w:rPr>
              <w:t>Author included details to bring the story to life, such as descriptions of characters, settings and events</w:t>
            </w:r>
          </w:p>
          <w:p w14:paraId="56D8D3E7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5746237A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38CBE200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00A9FC4F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1441222B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985" w:type="dxa"/>
          </w:tcPr>
          <w:p w14:paraId="21C87955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</w:tr>
      <w:tr w:rsidR="00203F28" w14:paraId="1BEBA66C" w14:textId="77777777" w:rsidTr="00AB4222">
        <w:tc>
          <w:tcPr>
            <w:tcW w:w="3865" w:type="dxa"/>
          </w:tcPr>
          <w:p w14:paraId="09482F13" w14:textId="77777777" w:rsidR="00203F28" w:rsidRDefault="00203F28" w:rsidP="00AB4222">
            <w:pPr>
              <w:rPr>
                <w:rFonts w:cstheme="minorHAnsi"/>
                <w:b/>
              </w:rPr>
            </w:pPr>
          </w:p>
          <w:p w14:paraId="31429DB2" w14:textId="77777777" w:rsidR="00203F28" w:rsidRPr="003539FF" w:rsidRDefault="00203F28" w:rsidP="00AB4222">
            <w:pPr>
              <w:rPr>
                <w:rFonts w:cstheme="minorHAnsi"/>
                <w:b/>
              </w:rPr>
            </w:pPr>
            <w:r w:rsidRPr="003539FF">
              <w:rPr>
                <w:rFonts w:cstheme="minorHAnsi"/>
                <w:b/>
              </w:rPr>
              <w:t>Editing</w:t>
            </w:r>
          </w:p>
          <w:p w14:paraId="63A870D1" w14:textId="77777777" w:rsidR="00203F28" w:rsidRDefault="00203F28" w:rsidP="00AB4222">
            <w:pPr>
              <w:rPr>
                <w:rFonts w:cstheme="minorHAnsi"/>
              </w:rPr>
            </w:pPr>
          </w:p>
          <w:p w14:paraId="4FFCFE7E" w14:textId="77777777" w:rsidR="00203F28" w:rsidRPr="003539FF" w:rsidRDefault="00203F28" w:rsidP="00AB4222">
            <w:pPr>
              <w:rPr>
                <w:rFonts w:cstheme="minorHAnsi"/>
              </w:rPr>
            </w:pPr>
            <w:r w:rsidRPr="003539FF">
              <w:rPr>
                <w:rFonts w:cstheme="minorHAnsi"/>
              </w:rPr>
              <w:t>Evidence of editing for correct spelling, grammar and punctuation</w:t>
            </w:r>
          </w:p>
          <w:p w14:paraId="37BC13F9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4556F606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3429115B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268BAD59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5785E847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985" w:type="dxa"/>
          </w:tcPr>
          <w:p w14:paraId="472CC76E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</w:tr>
      <w:tr w:rsidR="00203F28" w14:paraId="7FC3891D" w14:textId="77777777" w:rsidTr="00AB4222">
        <w:tc>
          <w:tcPr>
            <w:tcW w:w="3865" w:type="dxa"/>
          </w:tcPr>
          <w:p w14:paraId="3A5C4072" w14:textId="77777777" w:rsidR="00203F28" w:rsidRDefault="00203F28" w:rsidP="00AB4222">
            <w:pPr>
              <w:rPr>
                <w:rFonts w:cstheme="minorHAnsi"/>
                <w:b/>
              </w:rPr>
            </w:pPr>
          </w:p>
          <w:p w14:paraId="00212CA3" w14:textId="77777777" w:rsidR="00203F28" w:rsidRPr="003539FF" w:rsidRDefault="00203F28" w:rsidP="00AB4222">
            <w:pPr>
              <w:rPr>
                <w:rFonts w:cstheme="minorHAnsi"/>
                <w:b/>
              </w:rPr>
            </w:pPr>
            <w:r w:rsidRPr="003539FF">
              <w:rPr>
                <w:rFonts w:cstheme="minorHAnsi"/>
                <w:b/>
              </w:rPr>
              <w:t>Revising</w:t>
            </w:r>
          </w:p>
          <w:p w14:paraId="13BA06D1" w14:textId="77777777" w:rsidR="00203F28" w:rsidRDefault="00203F28" w:rsidP="00AB4222">
            <w:pPr>
              <w:rPr>
                <w:rFonts w:cstheme="minorHAnsi"/>
              </w:rPr>
            </w:pPr>
          </w:p>
          <w:p w14:paraId="62A429BC" w14:textId="77777777" w:rsidR="00203F28" w:rsidRPr="003539FF" w:rsidRDefault="00203F28" w:rsidP="00AB4222">
            <w:pPr>
              <w:rPr>
                <w:rFonts w:cstheme="minorHAnsi"/>
              </w:rPr>
            </w:pPr>
            <w:r w:rsidRPr="003539FF">
              <w:rPr>
                <w:rFonts w:cstheme="minorHAnsi"/>
              </w:rPr>
              <w:t>Evidence of revising to improve on initial ideas</w:t>
            </w:r>
          </w:p>
          <w:p w14:paraId="4EE20724" w14:textId="77777777" w:rsidR="00203F28" w:rsidRPr="003539FF" w:rsidRDefault="00203F28" w:rsidP="00AB4222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14:paraId="5038C712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170" w:type="dxa"/>
          </w:tcPr>
          <w:p w14:paraId="2D39D2F5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1E5EDD8B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1080" w:type="dxa"/>
          </w:tcPr>
          <w:p w14:paraId="3865DD7C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  <w:tc>
          <w:tcPr>
            <w:tcW w:w="985" w:type="dxa"/>
          </w:tcPr>
          <w:p w14:paraId="36EEBC88" w14:textId="77777777" w:rsidR="00203F28" w:rsidRDefault="00203F28" w:rsidP="00AB4222">
            <w:pPr>
              <w:rPr>
                <w:rFonts w:ascii="Arial Nova Light" w:hAnsi="Arial Nova Light"/>
              </w:rPr>
            </w:pPr>
          </w:p>
        </w:tc>
      </w:tr>
    </w:tbl>
    <w:p w14:paraId="0B702A54" w14:textId="77777777" w:rsidR="00203F28" w:rsidRDefault="00203F28" w:rsidP="00203F28">
      <w:pPr>
        <w:rPr>
          <w:rFonts w:ascii="Arial Nova Light" w:hAnsi="Arial Nova Light"/>
        </w:rPr>
      </w:pPr>
    </w:p>
    <w:p w14:paraId="691497AE" w14:textId="77777777" w:rsidR="00203F28" w:rsidRPr="00F35041" w:rsidRDefault="00203F28" w:rsidP="00203F28">
      <w:pPr>
        <w:rPr>
          <w:rFonts w:ascii="Arial Nova Light" w:hAnsi="Arial Nova Light"/>
        </w:rPr>
      </w:pPr>
    </w:p>
    <w:p w14:paraId="560BCCC5" w14:textId="77777777" w:rsidR="00203F28" w:rsidRPr="00F35041" w:rsidRDefault="00203F28" w:rsidP="00203F28">
      <w:pPr>
        <w:rPr>
          <w:rFonts w:ascii="Arial Nova Light" w:hAnsi="Arial Nova Light"/>
        </w:rPr>
      </w:pPr>
      <w:r w:rsidRPr="00F35041">
        <w:rPr>
          <w:rFonts w:ascii="Arial Nova Light" w:hAnsi="Arial Nova Light"/>
        </w:rPr>
        <w:t xml:space="preserve">For more information on rubrics, you may want to refer to the VCAA Guide to Formative Assessment Rubrics (see </w:t>
      </w:r>
      <w:hyperlink r:id="rId4" w:history="1">
        <w:r w:rsidRPr="00E7599C">
          <w:rPr>
            <w:rStyle w:val="Hyperlink"/>
            <w:rFonts w:ascii="Arial Nova Light" w:hAnsi="Arial Nova Light"/>
            <w:color w:val="4472C4" w:themeColor="accent1"/>
          </w:rPr>
          <w:t>https://www.vcaa.vic.edu.au/Documents/viccurric/Guide_Formative_Assessment_Rubrics_ExposureDraft_5June2018.pd</w:t>
        </w:r>
        <w:r w:rsidRPr="009C291E">
          <w:rPr>
            <w:rStyle w:val="Hyperlink"/>
            <w:rFonts w:ascii="Arial Nova Light" w:hAnsi="Arial Nova Light"/>
          </w:rPr>
          <w:t>f</w:t>
        </w:r>
      </w:hyperlink>
      <w:r w:rsidRPr="00F35041">
        <w:rPr>
          <w:rFonts w:ascii="Arial Nova Light" w:hAnsi="Arial Nova Light"/>
        </w:rPr>
        <w:t>) which provides advice to teachers about how to develop formative assessment rubrics, to decide what students know and can do, and to identify what students are ready to learn next.</w:t>
      </w:r>
    </w:p>
    <w:p w14:paraId="2647438F" w14:textId="77777777" w:rsidR="000C7140" w:rsidRDefault="000C7140"/>
    <w:sectPr w:rsidR="000C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28"/>
    <w:rsid w:val="000C7140"/>
    <w:rsid w:val="002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E75"/>
  <w15:chartTrackingRefBased/>
  <w15:docId w15:val="{AEAA1401-D273-4D57-99B4-09E629F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F28"/>
    <w:rPr>
      <w:color w:val="806000" w:themeColor="accent4" w:themeShade="80"/>
      <w:sz w:val="22"/>
      <w:u w:val="single"/>
    </w:rPr>
  </w:style>
  <w:style w:type="table" w:styleId="TableGrid">
    <w:name w:val="Table Grid"/>
    <w:basedOn w:val="TableNormal"/>
    <w:uiPriority w:val="39"/>
    <w:rsid w:val="002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Documents/viccurric/Guide_Formative_Assessment_Rubrics_ExposureDraft_5June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Pisani</dc:creator>
  <cp:keywords/>
  <dc:description/>
  <cp:lastModifiedBy>Ben Pisani</cp:lastModifiedBy>
  <cp:revision>1</cp:revision>
  <dcterms:created xsi:type="dcterms:W3CDTF">2019-02-05T22:46:00Z</dcterms:created>
  <dcterms:modified xsi:type="dcterms:W3CDTF">2019-02-05T22:47:00Z</dcterms:modified>
</cp:coreProperties>
</file>